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Default="003B17EF" w:rsidP="00461375">
      <w:pPr>
        <w:pStyle w:val="Default"/>
        <w:jc w:val="center"/>
        <w:rPr>
          <w:rFonts w:asciiTheme="minorHAnsi" w:hAnsiTheme="minorHAnsi" w:cs="Lucida Sans Unicode"/>
          <w:bCs/>
          <w:color w:val="002060"/>
          <w:sz w:val="28"/>
          <w:szCs w:val="22"/>
        </w:rPr>
      </w:pPr>
      <w:r w:rsidRPr="00231704">
        <w:rPr>
          <w:rFonts w:asciiTheme="minorHAnsi" w:hAnsiTheme="minorHAnsi" w:cs="Lucida Sans Unicode"/>
          <w:bCs/>
          <w:color w:val="002060"/>
          <w:sz w:val="28"/>
          <w:szCs w:val="22"/>
        </w:rPr>
        <w:t>Poziv na dostavu projektnih prijedloga</w:t>
      </w:r>
    </w:p>
    <w:p w:rsidR="00461375" w:rsidRPr="00231704" w:rsidRDefault="00461375" w:rsidP="00461375">
      <w:pPr>
        <w:pStyle w:val="Default"/>
        <w:jc w:val="center"/>
        <w:rPr>
          <w:rFonts w:asciiTheme="minorHAnsi" w:hAnsiTheme="minorHAnsi" w:cs="Lucida Sans Unicode"/>
          <w:bCs/>
          <w:color w:val="002060"/>
          <w:sz w:val="28"/>
          <w:szCs w:val="22"/>
        </w:rPr>
      </w:pPr>
    </w:p>
    <w:p w:rsidR="0028051A" w:rsidRDefault="000A6757" w:rsidP="00461375">
      <w:pPr>
        <w:jc w:val="center"/>
        <w:rPr>
          <w:rFonts w:asciiTheme="minorHAnsi" w:hAnsiTheme="minorHAnsi" w:cs="Lucida Sans Unicode"/>
          <w:b/>
          <w:color w:val="002060"/>
          <w:sz w:val="28"/>
          <w:szCs w:val="22"/>
        </w:rPr>
      </w:pPr>
      <w:r w:rsidRPr="000A6757">
        <w:rPr>
          <w:rFonts w:asciiTheme="minorHAnsi" w:hAnsiTheme="minorHAnsi" w:cs="Lucida Sans Unicode"/>
          <w:b/>
          <w:color w:val="002060"/>
          <w:sz w:val="28"/>
          <w:szCs w:val="22"/>
        </w:rPr>
        <w:t>Osnaživanje doprinosa organizacija civilnoga društva obrazovanju za održivi razvoj za unaprjeđenje ekonomske i socijalne kohezije</w:t>
      </w:r>
    </w:p>
    <w:p w:rsidR="000A6757" w:rsidRDefault="000A6757" w:rsidP="00461375">
      <w:pPr>
        <w:jc w:val="center"/>
        <w:rPr>
          <w:rFonts w:asciiTheme="minorHAnsi" w:hAnsiTheme="minorHAnsi" w:cs="Lucida Sans Unicode"/>
          <w:b/>
          <w:color w:val="002060"/>
          <w:sz w:val="28"/>
          <w:szCs w:val="22"/>
        </w:rPr>
      </w:pPr>
    </w:p>
    <w:p w:rsidR="00F21D37" w:rsidRPr="00231704" w:rsidRDefault="003B17EF" w:rsidP="00461375">
      <w:pPr>
        <w:jc w:val="center"/>
        <w:rPr>
          <w:rFonts w:asciiTheme="minorHAnsi" w:hAnsiTheme="minorHAnsi" w:cs="Lucida Sans Unicode"/>
          <w:color w:val="002060"/>
          <w:sz w:val="28"/>
          <w:szCs w:val="22"/>
        </w:rPr>
      </w:pPr>
      <w:r w:rsidRPr="00231704">
        <w:rPr>
          <w:rFonts w:asciiTheme="minorHAnsi" w:hAnsiTheme="minorHAnsi" w:cs="Lucida Sans Unicode"/>
          <w:color w:val="002060"/>
          <w:sz w:val="28"/>
          <w:szCs w:val="22"/>
        </w:rPr>
        <w:t xml:space="preserve">Izjava </w:t>
      </w:r>
      <w:r w:rsidR="00836D22" w:rsidRPr="00231704">
        <w:rPr>
          <w:rFonts w:asciiTheme="minorHAnsi" w:hAnsiTheme="minorHAnsi" w:cs="Lucida Sans Unicode"/>
          <w:color w:val="002060"/>
          <w:sz w:val="28"/>
          <w:szCs w:val="22"/>
        </w:rPr>
        <w:t>partnera</w:t>
      </w:r>
      <w:r w:rsidR="00461375">
        <w:rPr>
          <w:rFonts w:asciiTheme="minorHAnsi" w:hAnsiTheme="minorHAnsi" w:cs="Lucida Sans Unicode"/>
          <w:color w:val="002060"/>
          <w:sz w:val="28"/>
          <w:szCs w:val="22"/>
        </w:rPr>
        <w:t xml:space="preserve"> o istinitosti podataka</w:t>
      </w:r>
      <w:r w:rsidR="00A0179D" w:rsidRPr="00A0179D">
        <w:t xml:space="preserve"> </w:t>
      </w:r>
      <w:r w:rsidRPr="00231704">
        <w:rPr>
          <w:rFonts w:asciiTheme="minorHAnsi" w:hAnsiTheme="minorHAnsi" w:cs="Lucida Sans Unicode"/>
          <w:color w:val="002060"/>
          <w:sz w:val="28"/>
          <w:szCs w:val="22"/>
        </w:rPr>
        <w:t>i ispunjavanju preduvjeta za sudjelovanje u postupku dodjele</w:t>
      </w:r>
      <w:r w:rsidR="00B650F0" w:rsidRPr="00231704">
        <w:rPr>
          <w:rFonts w:asciiTheme="minorHAnsi" w:hAnsiTheme="minorHAnsi" w:cs="Lucida Sans Unicode"/>
          <w:color w:val="002060"/>
          <w:sz w:val="28"/>
          <w:szCs w:val="22"/>
        </w:rPr>
        <w:t xml:space="preserve"> bespovratnih sredstava</w:t>
      </w:r>
    </w:p>
    <w:p w:rsidR="00F21D37" w:rsidRPr="00231704" w:rsidRDefault="003B17EF" w:rsidP="00461375">
      <w:pPr>
        <w:pStyle w:val="Stilnaslova3"/>
        <w:spacing w:before="0" w:after="0"/>
        <w:jc w:val="center"/>
        <w:rPr>
          <w:rFonts w:asciiTheme="minorHAnsi" w:hAnsiTheme="minorHAnsi" w:cs="Lucida Sans Unicode"/>
          <w:b w:val="0"/>
          <w:color w:val="002060"/>
          <w:sz w:val="28"/>
          <w:szCs w:val="22"/>
        </w:rPr>
      </w:pPr>
      <w:r w:rsidRPr="00231704">
        <w:rPr>
          <w:rFonts w:asciiTheme="minorHAnsi" w:hAnsiTheme="minorHAnsi" w:cs="Lucida Sans Unicode"/>
          <w:b w:val="0"/>
          <w:color w:val="002060"/>
          <w:sz w:val="28"/>
          <w:szCs w:val="22"/>
        </w:rPr>
        <w:t xml:space="preserve">i </w:t>
      </w:r>
    </w:p>
    <w:p w:rsidR="00F21D37" w:rsidRPr="00231704" w:rsidRDefault="003B17EF" w:rsidP="00461375">
      <w:pPr>
        <w:pStyle w:val="Stilnaslova3"/>
        <w:spacing w:before="0" w:after="0"/>
        <w:jc w:val="center"/>
        <w:rPr>
          <w:rFonts w:asciiTheme="minorHAnsi" w:hAnsiTheme="minorHAnsi"/>
          <w:bCs w:val="0"/>
          <w:color w:val="002060"/>
          <w:sz w:val="28"/>
        </w:rPr>
      </w:pPr>
      <w:bookmarkStart w:id="0" w:name="_Toc305509692"/>
      <w:r w:rsidRPr="00231704">
        <w:rPr>
          <w:rFonts w:asciiTheme="minorHAnsi" w:hAnsiTheme="minorHAnsi" w:cs="Lucida Sans Unicode"/>
          <w:b w:val="0"/>
          <w:bCs w:val="0"/>
          <w:color w:val="002060"/>
          <w:sz w:val="28"/>
          <w:szCs w:val="22"/>
        </w:rPr>
        <w:t>Izjava o partnerstvu</w:t>
      </w:r>
      <w:bookmarkEnd w:id="0"/>
    </w:p>
    <w:p w:rsidR="00F21D37" w:rsidRPr="00231704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</w:p>
    <w:p w:rsidR="00F21D37" w:rsidRPr="00231704" w:rsidRDefault="003B17EF" w:rsidP="00FD4BC4">
      <w:pPr>
        <w:tabs>
          <w:tab w:val="left" w:pos="930"/>
        </w:tabs>
        <w:jc w:val="center"/>
        <w:rPr>
          <w:rFonts w:asciiTheme="minorHAnsi" w:hAnsiTheme="minorHAnsi" w:cs="Lucida Sans Unicode"/>
          <w:i/>
          <w:color w:val="002060"/>
          <w:sz w:val="18"/>
          <w:szCs w:val="18"/>
        </w:rPr>
      </w:pPr>
      <w:r w:rsidRPr="00231704">
        <w:rPr>
          <w:rFonts w:asciiTheme="minorHAnsi" w:hAnsiTheme="minorHAnsi" w:cs="Lucida Sans Unicode"/>
          <w:i/>
          <w:color w:val="002060"/>
          <w:sz w:val="18"/>
          <w:szCs w:val="18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0"/>
        <w:gridCol w:w="6572"/>
      </w:tblGrid>
      <w:tr w:rsidR="00231704" w:rsidRPr="00231704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A57E21" w:rsidRPr="00231704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Naziv prijavitelja</w:t>
            </w:r>
            <w:r w:rsidR="00A57E21"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:</w:t>
            </w:r>
          </w:p>
          <w:p w:rsidR="00F21D37" w:rsidRPr="00231704" w:rsidRDefault="00A57E21" w:rsidP="00A57E2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 xml:space="preserve">(naziv partnera se upisuje </w:t>
            </w: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</w:tc>
      </w:tr>
      <w:tr w:rsidR="00231704" w:rsidRPr="00231704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Pr="00231704" w:rsidRDefault="00836D22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  <w:p w:rsidR="00F21D37" w:rsidRPr="00231704" w:rsidRDefault="003B17EF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  <w:r w:rsidRPr="00231704"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31704" w:rsidRDefault="00F21D37" w:rsidP="00F422B1">
            <w:pPr>
              <w:tabs>
                <w:tab w:val="left" w:pos="930"/>
              </w:tabs>
              <w:rPr>
                <w:rFonts w:asciiTheme="minorHAnsi" w:hAnsiTheme="minorHAnsi" w:cs="Lucida Sans Unicode"/>
                <w:color w:val="002060"/>
                <w:sz w:val="22"/>
                <w:szCs w:val="22"/>
              </w:rPr>
            </w:pPr>
          </w:p>
        </w:tc>
      </w:tr>
    </w:tbl>
    <w:p w:rsidR="00F21D37" w:rsidRPr="00231704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F21D37" w:rsidRPr="00231704" w:rsidRDefault="00F21D37" w:rsidP="00F422B1">
      <w:pPr>
        <w:tabs>
          <w:tab w:val="left" w:pos="930"/>
        </w:tabs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</w:p>
    <w:p w:rsidR="00F21D37" w:rsidRPr="00231704" w:rsidRDefault="003B17EF" w:rsidP="00231704">
      <w:pPr>
        <w:pStyle w:val="ListParagraph"/>
        <w:numPr>
          <w:ilvl w:val="0"/>
          <w:numId w:val="10"/>
        </w:numPr>
        <w:tabs>
          <w:tab w:val="left" w:pos="930"/>
        </w:tabs>
        <w:spacing w:after="240"/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Izjava </w:t>
      </w:r>
      <w:r w:rsidR="00836D22"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>partnera</w:t>
      </w:r>
      <w:r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 xml:space="preserve"> o ispunjavanju i prihvaćanju uvjeta natječaja</w:t>
      </w:r>
    </w:p>
    <w:p w:rsidR="00F21D37" w:rsidRPr="00231704" w:rsidRDefault="003B17EF" w:rsidP="00F422B1">
      <w:pPr>
        <w:tabs>
          <w:tab w:val="left" w:pos="930"/>
        </w:tabs>
        <w:spacing w:after="24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Potpisom i pečatom na ovoj izjavi pod kaznenom i materijalnom odgovornošću 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izjavljuje sljedeće: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je proučio natječajnu dokumentaciju i prihvaća sve uvjete 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oziva na dostavu projektnih prijedloga;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F422B1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je pravna osoba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koja </w:t>
      </w:r>
      <w:r w:rsidR="00BB3980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zadovoljava uvjete Poziva na dostavu 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projektnih prijedloga,</w:t>
      </w:r>
      <w:r w:rsidR="00D8458C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i koja je na dan prijave registrirana za obavljanje djelatnosti u Republici </w:t>
      </w:r>
      <w:r w:rsidR="00231704">
        <w:rPr>
          <w:rFonts w:asciiTheme="minorHAnsi" w:hAnsiTheme="minorHAnsi" w:cs="Lucida Sans Unicode"/>
          <w:color w:val="002060"/>
          <w:sz w:val="22"/>
          <w:szCs w:val="22"/>
        </w:rPr>
        <w:t>Hrvatskoj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D8458C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D8458C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posjeduje pravni,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financijski i operativni kapacitet za provedbu projekta;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nije u </w:t>
      </w:r>
      <w:r w:rsidR="009F0014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predstečajnom ili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stečajnom postupku, postupku gašenja, postupku prisilne naplate ili u postupku likvidacije;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nije prekršio odredbe o namjenskom korištenju </w:t>
      </w:r>
      <w:r w:rsidR="00FD4BC4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javnih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sredstava</w:t>
      </w:r>
      <w:r w:rsidR="00FD4BC4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(nacionalnih ili EU)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740D84" w:rsidRPr="00231704" w:rsidRDefault="00740D84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 vodi transparentno financijsko poslovanje;</w:t>
      </w:r>
    </w:p>
    <w:p w:rsidR="00740D84" w:rsidRPr="00231704" w:rsidRDefault="00740D84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lastRenderedPageBreak/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</w:t>
      </w:r>
      <w:r w:rsidR="00B76B27" w:rsidRPr="00B76B27">
        <w:rPr>
          <w:rStyle w:val="FootnoteReference"/>
          <w:rFonts w:asciiTheme="minorHAnsi" w:hAnsiTheme="minorHAnsi" w:cs="Lucida Sans Unicode"/>
          <w:color w:val="FF0000"/>
          <w:sz w:val="22"/>
          <w:szCs w:val="22"/>
        </w:rPr>
        <w:footnoteReference w:id="1"/>
      </w:r>
      <w:r w:rsidR="00B76B27" w:rsidRPr="00B76B27">
        <w:rPr>
          <w:rFonts w:asciiTheme="minorHAnsi" w:hAnsiTheme="minorHAnsi" w:cs="Lucida Sans Unicode"/>
          <w:color w:val="FF0000"/>
          <w:sz w:val="22"/>
          <w:szCs w:val="22"/>
        </w:rPr>
        <w:t xml:space="preserve"> [kako bi se provjerilo jesu li pravomoćno osuđene za neko od kaznenih djela iz glave IX, X, XVI, XVII i XVIII Kaznenog zakona („Narodne novine“, 125/11, 144/12, 56/15 i 61/15; imaju li izrečenu prekršajno pravnu sankciju i/ili im traje zaštitna mjera propisana Zakonom o zaštiti od nasilja u obitelji („Narodne novine“, 137/09, 14/10 i 60/10); odnosno traje li im sigurnosna mjera obveznog psihijatrijskog liječenja, obveznog liječenja od ovisnosti, obveznog psihosocijalnog tretmana, zabrane obavljanja određene dužnosti ili djelatnosti, zabrane približavanja, uznemiravanja i uhođenja, udaljenja iz zajedničkog kućanstva, zabrane pristupa internetu ili sigurnosna mjera zaštitnog nadzora po punom izvršenju ka</w:t>
      </w:r>
      <w:bookmarkStart w:id="1" w:name="_GoBack"/>
      <w:bookmarkEnd w:id="1"/>
      <w:r w:rsidR="00B76B27" w:rsidRPr="00B76B27">
        <w:rPr>
          <w:rFonts w:asciiTheme="minorHAnsi" w:hAnsiTheme="minorHAnsi" w:cs="Lucida Sans Unicode"/>
          <w:color w:val="FF0000"/>
          <w:sz w:val="22"/>
          <w:szCs w:val="22"/>
        </w:rPr>
        <w:t>zne zatvora izrečena temeljem Kaznenog zakona („Narodne novine“, 125/11, 144/12, 56/15 i 61/15)]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>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nije dostavio lažne podatke pri predočavanju dokaza o okolnostima sukladno gore navedenim točkama, niti pružio bilo koje druge lažne informacije;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nije u sukobu interesa;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je suglasan </w:t>
      </w:r>
      <w:r w:rsidR="00AB3FE6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da će u slučaju zahtjeva od nadležnog tijela, osigurati tražena dodatna pojašnjenja i/ili dokumentaciju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vezan</w:t>
      </w:r>
      <w:r w:rsidR="00AB3FE6" w:rsidRPr="00231704">
        <w:rPr>
          <w:rFonts w:asciiTheme="minorHAnsi" w:hAnsiTheme="minorHAnsi" w:cs="Lucida Sans Unicode"/>
          <w:color w:val="002060"/>
          <w:sz w:val="22"/>
          <w:szCs w:val="22"/>
        </w:rPr>
        <w:t>e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uz provjeru prijave;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je suglasan s javnom objavom podataka o projektu koji su od javnoga znač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a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ja;</w:t>
      </w:r>
    </w:p>
    <w:p w:rsidR="00F21D37" w:rsidRPr="00231704" w:rsidRDefault="00836D2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1874C2" w:rsidRPr="00231704" w:rsidRDefault="00C23F32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</w:t>
      </w:r>
      <w:r w:rsidR="001874C2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rojekt u trenutku podnošenja projektnog prijedloga nije fizički niti financijski završen;  </w:t>
      </w:r>
    </w:p>
    <w:p w:rsidR="00F21D37" w:rsidRPr="00231704" w:rsidRDefault="00E10837" w:rsidP="00E10837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ako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se naknadno izmijenila situacija 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>partnera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u odnosu na jednu ili više točaka navedenih u ovoj Izjavi, 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partner će o tome obavijestiti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prijavitelj</w:t>
      </w:r>
      <w:r w:rsidR="00836D22" w:rsidRPr="00231704">
        <w:rPr>
          <w:rFonts w:asciiTheme="minorHAnsi" w:hAnsiTheme="minorHAnsi" w:cs="Lucida Sans Unicode"/>
          <w:color w:val="002060"/>
          <w:sz w:val="22"/>
          <w:szCs w:val="22"/>
        </w:rPr>
        <w:t>a koji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će odmah obavijestiti </w:t>
      </w:r>
      <w:r w:rsidR="003308D0" w:rsidRPr="00231704">
        <w:rPr>
          <w:rFonts w:asciiTheme="minorHAnsi" w:hAnsiTheme="minorHAnsi" w:cs="Lucida Sans Unicode"/>
          <w:color w:val="002060"/>
          <w:sz w:val="22"/>
          <w:szCs w:val="22"/>
        </w:rPr>
        <w:t>Ured za udruge Vlade Republike Hrvatske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.</w:t>
      </w:r>
    </w:p>
    <w:p w:rsidR="00F21D37" w:rsidRPr="00231704" w:rsidRDefault="00836D22" w:rsidP="00E10837">
      <w:pPr>
        <w:tabs>
          <w:tab w:val="left" w:pos="3810"/>
        </w:tabs>
        <w:jc w:val="both"/>
        <w:rPr>
          <w:rFonts w:asciiTheme="minorHAnsi" w:hAnsiTheme="minorHAnsi" w:cs="Lucida Sans Unicode"/>
          <w:b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b/>
          <w:color w:val="002060"/>
          <w:sz w:val="22"/>
          <w:szCs w:val="22"/>
        </w:rPr>
        <w:tab/>
      </w:r>
    </w:p>
    <w:p w:rsidR="00F21D37" w:rsidRPr="00231704" w:rsidRDefault="003B17EF" w:rsidP="00231704">
      <w:pPr>
        <w:pStyle w:val="BodyTextIndent22"/>
        <w:keepNext/>
        <w:numPr>
          <w:ilvl w:val="0"/>
          <w:numId w:val="10"/>
        </w:numPr>
        <w:spacing w:after="120"/>
        <w:rPr>
          <w:rFonts w:asciiTheme="minorHAnsi" w:hAnsiTheme="minorHAnsi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Izjava o partnerstvu</w:t>
      </w:r>
    </w:p>
    <w:p w:rsidR="00F21D37" w:rsidRPr="00231704" w:rsidRDefault="003B17EF" w:rsidP="00F422B1">
      <w:pPr>
        <w:tabs>
          <w:tab w:val="left" w:pos="930"/>
        </w:tabs>
        <w:spacing w:after="12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Potpisom i pečatom na ovoj izjavi pod kaznen</w:t>
      </w:r>
      <w:r w:rsidR="00231704">
        <w:rPr>
          <w:rFonts w:asciiTheme="minorHAnsi" w:hAnsiTheme="minorHAnsi" w:cs="Lucida Sans Unicode"/>
          <w:color w:val="002060"/>
          <w:sz w:val="22"/>
          <w:szCs w:val="22"/>
        </w:rPr>
        <w:t xml:space="preserve">om i materijalnom odgovornošću </w:t>
      </w:r>
      <w:r w:rsidR="00A57E21"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na projektu izjavljuje sljedeće:</w:t>
      </w:r>
    </w:p>
    <w:p w:rsidR="00F21D37" w:rsidRPr="00231704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prijavitelj potpisuje ugovor o dodjeli bespovratnih sredstava u ime partnerstva;</w:t>
      </w:r>
    </w:p>
    <w:p w:rsidR="00F21D37" w:rsidRPr="00231704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u slučaju odabira projektnog prijedloga za financiranje </w:t>
      </w:r>
      <w:r w:rsidR="00A57E21"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će aktivno sudjelovati u provedbi projekta;</w:t>
      </w:r>
    </w:p>
    <w:p w:rsidR="00F21D37" w:rsidRPr="00231704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D8458C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je 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>suodgovoran za provedbu projekta i obvezuje se da će ga provoditi u skladu sa svim važećim propisima;</w:t>
      </w:r>
    </w:p>
    <w:p w:rsidR="00F21D37" w:rsidRPr="00231704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231704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Theme="minorHAnsi" w:hAnsiTheme="minorHAnsi" w:cs="Lucida Sans Unicode"/>
          <w:color w:val="002060"/>
          <w:sz w:val="22"/>
          <w:szCs w:val="22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</w:rPr>
        <w:t>partner</w:t>
      </w:r>
      <w:r w:rsidR="003B17EF" w:rsidRPr="00231704">
        <w:rPr>
          <w:rFonts w:asciiTheme="minorHAnsi" w:hAnsiTheme="minorHAnsi" w:cs="Lucida Sans Unicode"/>
          <w:color w:val="002060"/>
          <w:sz w:val="22"/>
          <w:szCs w:val="22"/>
        </w:rPr>
        <w:t xml:space="preserve"> će pošt</w:t>
      </w:r>
      <w:r w:rsidR="00231704">
        <w:rPr>
          <w:rFonts w:asciiTheme="minorHAnsi" w:hAnsiTheme="minorHAnsi" w:cs="Lucida Sans Unicode"/>
          <w:color w:val="002060"/>
          <w:sz w:val="22"/>
          <w:szCs w:val="22"/>
        </w:rPr>
        <w:t>ovati načela dobrog partnerstva.</w:t>
      </w:r>
    </w:p>
    <w:p w:rsidR="00F21D37" w:rsidRPr="00231704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Naziv </w:t>
      </w:r>
      <w:r w:rsidR="00A57E21"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partnera</w:t>
      </w: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: ____________________________________________</w:t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Ime i prezime </w:t>
      </w:r>
      <w:r w:rsidR="009F0014"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ovlaštene </w:t>
      </w: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 xml:space="preserve">osobe: </w:t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  <w:r w:rsidRPr="00231704">
        <w:rPr>
          <w:rFonts w:asciiTheme="minorHAnsi" w:hAnsiTheme="minorHAnsi" w:cs="Lucida Sans Unicode"/>
          <w:color w:val="002060"/>
          <w:sz w:val="22"/>
          <w:szCs w:val="22"/>
          <w:u w:val="single"/>
          <w:lang w:val="hr-HR"/>
        </w:rPr>
        <w:tab/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t>Datum i mjesto:____________________</w:t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3B17EF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  <w:r w:rsidRPr="00231704">
        <w:rPr>
          <w:rFonts w:asciiTheme="minorHAnsi" w:hAnsiTheme="minorHAnsi" w:cs="Lucida Sans Unicode"/>
          <w:color w:val="002060"/>
          <w:sz w:val="22"/>
          <w:szCs w:val="22"/>
          <w:lang w:val="hr-HR"/>
        </w:rPr>
        <w:lastRenderedPageBreak/>
        <w:t xml:space="preserve">Potpis: </w:t>
      </w: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p w:rsidR="00F21D37" w:rsidRPr="00231704" w:rsidRDefault="00F21D37" w:rsidP="00F422B1">
      <w:pPr>
        <w:rPr>
          <w:rFonts w:asciiTheme="minorHAnsi" w:hAnsiTheme="minorHAnsi" w:cs="Lucida Sans Unicode"/>
          <w:color w:val="002060"/>
          <w:sz w:val="22"/>
          <w:szCs w:val="22"/>
          <w:lang w:val="hr-HR"/>
        </w:rPr>
      </w:pPr>
    </w:p>
    <w:sectPr w:rsidR="00F21D37" w:rsidRPr="00231704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A6" w:rsidRDefault="009270A6">
      <w:r>
        <w:separator/>
      </w:r>
    </w:p>
  </w:endnote>
  <w:endnote w:type="continuationSeparator" w:id="0">
    <w:p w:rsidR="009270A6" w:rsidRDefault="0092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76B27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76B2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B76B27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B76B27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A6" w:rsidRDefault="009270A6">
      <w:r>
        <w:separator/>
      </w:r>
    </w:p>
  </w:footnote>
  <w:footnote w:type="continuationSeparator" w:id="0">
    <w:p w:rsidR="009270A6" w:rsidRDefault="009270A6">
      <w:r>
        <w:continuationSeparator/>
      </w:r>
    </w:p>
  </w:footnote>
  <w:footnote w:id="1">
    <w:p w:rsidR="00B76B27" w:rsidRPr="0085261C" w:rsidRDefault="00B76B27" w:rsidP="00B76B27">
      <w:pPr>
        <w:pStyle w:val="FootnoteText"/>
        <w:rPr>
          <w:sz w:val="16"/>
          <w:szCs w:val="16"/>
        </w:rPr>
      </w:pPr>
      <w:r w:rsidRPr="0085261C">
        <w:rPr>
          <w:rStyle w:val="FootnoteReference"/>
          <w:sz w:val="16"/>
          <w:szCs w:val="16"/>
        </w:rPr>
        <w:footnoteRef/>
      </w:r>
      <w:r w:rsidRPr="0085261C">
        <w:rPr>
          <w:sz w:val="16"/>
          <w:szCs w:val="16"/>
        </w:rPr>
        <w:t xml:space="preserve"> </w:t>
      </w:r>
      <w:r w:rsidRPr="0085261C">
        <w:rPr>
          <w:sz w:val="18"/>
          <w:szCs w:val="18"/>
        </w:rPr>
        <w:t>U slučaju da su navodi u zagradi primjenjivi, navedene osobe ne smiju sudjelovati u provedbi projektnih aktivnosti.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C341B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1FD3648C" wp14:editId="0BC51944">
          <wp:extent cx="1848998" cy="1228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893" cy="1229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>
      <w:rPr>
        <w:lang w:eastAsia="hr-HR"/>
      </w:rPr>
      <w:t xml:space="preserve">                                </w:t>
    </w:r>
    <w:r w:rsidR="00FD4BC4">
      <w:rPr>
        <w:lang w:eastAsia="hr-HR"/>
      </w:rPr>
      <w:t xml:space="preserve">                   </w:t>
    </w:r>
    <w:r>
      <w:rPr>
        <w:lang w:eastAsia="hr-HR"/>
      </w:rPr>
      <w:t xml:space="preserve">     </w:t>
    </w:r>
    <w:r w:rsidR="00FD4BC4">
      <w:rPr>
        <w:noProof/>
        <w:lang w:val="hr-HR" w:eastAsia="hr-HR"/>
      </w:rPr>
      <w:drawing>
        <wp:inline distT="0" distB="0" distL="0" distR="0" wp14:anchorId="54B33900" wp14:editId="7A9E9820">
          <wp:extent cx="1752600" cy="1428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švichrv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5730" r="7407" b="16145"/>
                  <a:stretch/>
                </pic:blipFill>
                <pic:spPr bwMode="auto">
                  <a:xfrm>
                    <a:off x="0" y="0"/>
                    <a:ext cx="1752600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eastAsia="hr-HR"/>
      </w:rPr>
      <w:t xml:space="preserve">     </w:t>
    </w:r>
    <w:r w:rsidR="00FD4BC4">
      <w:rPr>
        <w:lang w:eastAsia="hr-HR"/>
      </w:rPr>
      <w:t xml:space="preserve">                               </w:t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 w:rsidR="003C341B">
      <w:rPr>
        <w:lang w:val="hr-HR" w:eastAsia="hr-HR"/>
      </w:rPr>
      <w:t xml:space="preserve">                            </w:t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0378"/>
    <w:multiLevelType w:val="hybridMultilevel"/>
    <w:tmpl w:val="5D6C6E42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15F666A"/>
    <w:multiLevelType w:val="hybridMultilevel"/>
    <w:tmpl w:val="950EA6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F737E"/>
    <w:multiLevelType w:val="hybridMultilevel"/>
    <w:tmpl w:val="3398941E"/>
    <w:lvl w:ilvl="0" w:tplc="FE4C5EAA">
      <w:numFmt w:val="bullet"/>
      <w:lvlText w:val="•"/>
      <w:lvlJc w:val="left"/>
      <w:pPr>
        <w:ind w:left="16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6F01"/>
    <w:multiLevelType w:val="hybridMultilevel"/>
    <w:tmpl w:val="857684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84EC6"/>
    <w:multiLevelType w:val="hybridMultilevel"/>
    <w:tmpl w:val="8AF454C2"/>
    <w:lvl w:ilvl="0" w:tplc="8EC226BE">
      <w:numFmt w:val="bullet"/>
      <w:lvlText w:val="•"/>
      <w:lvlJc w:val="left"/>
      <w:pPr>
        <w:ind w:left="16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95B402F"/>
    <w:multiLevelType w:val="hybridMultilevel"/>
    <w:tmpl w:val="1FD6B8AE"/>
    <w:lvl w:ilvl="0" w:tplc="041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13B0E"/>
    <w:rsid w:val="00034ABB"/>
    <w:rsid w:val="0004395B"/>
    <w:rsid w:val="00052166"/>
    <w:rsid w:val="000A6757"/>
    <w:rsid w:val="000F2D4E"/>
    <w:rsid w:val="001140C6"/>
    <w:rsid w:val="00160FBC"/>
    <w:rsid w:val="00175DBB"/>
    <w:rsid w:val="00184253"/>
    <w:rsid w:val="001874C2"/>
    <w:rsid w:val="001B343B"/>
    <w:rsid w:val="001C0E04"/>
    <w:rsid w:val="001E6D31"/>
    <w:rsid w:val="00231704"/>
    <w:rsid w:val="0028051A"/>
    <w:rsid w:val="002C56FC"/>
    <w:rsid w:val="003029A1"/>
    <w:rsid w:val="003308D0"/>
    <w:rsid w:val="003B17EF"/>
    <w:rsid w:val="003C13F2"/>
    <w:rsid w:val="003C341B"/>
    <w:rsid w:val="00455E70"/>
    <w:rsid w:val="00461375"/>
    <w:rsid w:val="004730D5"/>
    <w:rsid w:val="00476821"/>
    <w:rsid w:val="004A4565"/>
    <w:rsid w:val="004E5DF4"/>
    <w:rsid w:val="004F2038"/>
    <w:rsid w:val="004F49BE"/>
    <w:rsid w:val="00521408"/>
    <w:rsid w:val="00521527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4422"/>
    <w:rsid w:val="007150DB"/>
    <w:rsid w:val="00716D92"/>
    <w:rsid w:val="00740D84"/>
    <w:rsid w:val="00796226"/>
    <w:rsid w:val="007F18F2"/>
    <w:rsid w:val="00802589"/>
    <w:rsid w:val="00817C21"/>
    <w:rsid w:val="00830F55"/>
    <w:rsid w:val="00836D22"/>
    <w:rsid w:val="008D654A"/>
    <w:rsid w:val="008E65AB"/>
    <w:rsid w:val="009270A6"/>
    <w:rsid w:val="009F0014"/>
    <w:rsid w:val="00A0179D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50F0"/>
    <w:rsid w:val="00B76B27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8458C"/>
    <w:rsid w:val="00DE7849"/>
    <w:rsid w:val="00E10837"/>
    <w:rsid w:val="00E307B9"/>
    <w:rsid w:val="00E844E6"/>
    <w:rsid w:val="00F07958"/>
    <w:rsid w:val="00F21D37"/>
    <w:rsid w:val="00F422B1"/>
    <w:rsid w:val="00F50042"/>
    <w:rsid w:val="00F7095B"/>
    <w:rsid w:val="00F93DBF"/>
    <w:rsid w:val="00FC1BC6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9B0BC-6909-4A7F-B1CA-2287A36C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0C62-BDB6-4EED-BA34-68333389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Stela Fiser Markovic</cp:lastModifiedBy>
  <cp:revision>2</cp:revision>
  <cp:lastPrinted>2016-02-09T10:31:00Z</cp:lastPrinted>
  <dcterms:created xsi:type="dcterms:W3CDTF">2018-07-18T10:34:00Z</dcterms:created>
  <dcterms:modified xsi:type="dcterms:W3CDTF">2018-07-18T10:34:00Z</dcterms:modified>
  <dc:language>hr-HR</dc:language>
</cp:coreProperties>
</file>